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3F7100" w:rsidP="003F7100" w14:paraId="0A697AB8" w14:textId="777777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pielikums</w:t>
      </w:r>
    </w:p>
    <w:p w:rsidR="003F7100" w:rsidP="003F7100" w14:paraId="0A697AB9" w14:textId="7777777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2019.gada 23.oktobra saistošie noteikumi Nr.SN7/2019 </w:t>
      </w:r>
      <w:r>
        <w:rPr>
          <w:rFonts w:ascii="Times New Roman" w:hAnsi="Times New Roman" w:cs="Times New Roman"/>
          <w:b/>
          <w:i/>
          <w:sz w:val="28"/>
          <w:szCs w:val="28"/>
        </w:rPr>
        <w:t>Par decentralizēto kanalizācijas pakalpojumu sniegšanu un uzskaites kārtību Olaines novadā</w:t>
      </w:r>
    </w:p>
    <w:p w:rsidR="003F7100" w:rsidP="003F7100" w14:paraId="0A697ABA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2019.gadā ir stājušies spēkā saistošie noteikumi Nr.SN7/2019 Par decentralizēto </w:t>
      </w:r>
      <w:r>
        <w:rPr>
          <w:rFonts w:ascii="Times New Roman" w:hAnsi="Times New Roman" w:cs="Times New Roman"/>
          <w:b/>
          <w:sz w:val="24"/>
          <w:szCs w:val="24"/>
        </w:rPr>
        <w:t>kanalizācijas pakalpojumu sniegšanu un uzskaites kārtību Olaines novadā (pieejami pašvaldības mājas lapā https://www.olaine.lv/lv/pasvaldiba/saistosie-noteikumi#gsc.tab=0)</w:t>
      </w:r>
    </w:p>
    <w:p w:rsidR="003F7100" w:rsidP="003F7100" w14:paraId="0A697ABB" w14:textId="77777777">
      <w:p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Kas ir Decentralizētās kanalizācijas sistēmas</w:t>
      </w:r>
      <w:r>
        <w:rPr>
          <w:rFonts w:ascii="Times New Roman" w:hAnsi="Times New Roman" w:cs="Times New Roman"/>
          <w:sz w:val="24"/>
          <w:szCs w:val="24"/>
        </w:rPr>
        <w:t xml:space="preserve"> – notekūdeņu veidošanās 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nekustamā īpaš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uma īpašnieka (dzīvokļu īpašumu mājā – visu dzīvokļu īpašnieku) īpašumā vai nekustamā īpašuma valdītāja valdījumā esošajās notekūdeņu kanalizācijas sistēmās, kuras nav pievienotas sabiedrisko ūdenssaimniecības pakalpojumu sniedzēja centralizētajai kanalizā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cijas sistēmai. Piemēram, krājtvertnes, spetiķi, individuālās notekūdeņu attīrīšanas iekārtas.</w:t>
      </w:r>
    </w:p>
    <w:p w:rsidR="003F7100" w:rsidP="003F7100" w14:paraId="0A697ABC" w14:textId="77777777">
      <w:p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14142"/>
          <w:sz w:val="24"/>
          <w:szCs w:val="24"/>
          <w:shd w:val="clear" w:color="auto" w:fill="FFFFFF"/>
        </w:rPr>
        <w:t>Kas nav Decentralizētās kanalizācijas sistēmas</w:t>
      </w:r>
      <w:r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– nekustamā īpašuma īpašnieka īpašumā vai nekustamā īpašuma valdītāja valdījumā esošas sausās tualetes.</w:t>
      </w:r>
    </w:p>
    <w:p w:rsidR="003F7100" w:rsidP="003F7100" w14:paraId="0A697AB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414142"/>
          <w:sz w:val="24"/>
          <w:szCs w:val="24"/>
          <w:shd w:val="clear" w:color="auto" w:fill="FFFFFF"/>
        </w:rPr>
        <w:t>Kāds ir Sa</w:t>
      </w:r>
      <w:r>
        <w:rPr>
          <w:rFonts w:ascii="Times New Roman" w:hAnsi="Times New Roman" w:cs="Times New Roman"/>
          <w:b/>
          <w:color w:val="414142"/>
          <w:sz w:val="24"/>
          <w:szCs w:val="24"/>
          <w:shd w:val="clear" w:color="auto" w:fill="FFFFFF"/>
        </w:rPr>
        <w:t>istošo noteikumu</w:t>
      </w:r>
      <w:r>
        <w:rPr>
          <w:rFonts w:ascii="Times New Roman" w:hAnsi="Times New Roman" w:cs="Times New Roman"/>
          <w:b/>
          <w:sz w:val="24"/>
          <w:szCs w:val="24"/>
        </w:rPr>
        <w:t xml:space="preserve"> Nr.SN7/2019 mērķis</w:t>
      </w:r>
      <w:r>
        <w:rPr>
          <w:rFonts w:ascii="Times New Roman" w:hAnsi="Times New Roman" w:cs="Times New Roman"/>
          <w:sz w:val="24"/>
          <w:szCs w:val="24"/>
        </w:rPr>
        <w:t xml:space="preserve"> – nodrošināt, ka arī decentralizēto kanalizācijas sistēmu radītie notekūdeņi neapdraud vidi un cilvēku veselību, nepiesārņo īpašumu, nerada smaku izplatību un tiek apsaimniekotas vienotā kārtībā.</w:t>
      </w:r>
    </w:p>
    <w:p w:rsidR="003F7100" w:rsidP="003F7100" w14:paraId="0A697ABE" w14:textId="777777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Saistošie noteikumi Nr.S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N7/2019 nosaka decentralizēto kanalizācijas sistēmu reģistrēšanas kārtību tiem novada iedzīvotājiem, kuri dzīvo ciemos, un kuru īpašums nav pieslēgts centralizētai kanalizācijas sistēmai. </w:t>
      </w:r>
    </w:p>
    <w:p w:rsidR="003F7100" w:rsidP="003F7100" w14:paraId="0A697ABF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Kā saistošo noteikumu Nr.SN7/2019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prasības strādā – </w:t>
      </w:r>
    </w:p>
    <w:p w:rsidR="003F7100" w:rsidP="003F7100" w14:paraId="0A697AC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41414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Īpašuma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īpašniekam, kura radītie notekūdeņi nonāk decentralizētā kanalizācijas sistēmā, jāreģistrējas pie pašvaldības pilnvarotā ūdenssaimniecības pakalpojumu sniedzēja. Olaines novadā – AS “Olaines ūdens un siltums” vai SIA “Zeferti”. J</w:t>
      </w:r>
      <w:r>
        <w:rPr>
          <w:rFonts w:ascii="Times New Roman" w:hAnsi="Times New Roman" w:cs="Times New Roman"/>
          <w:sz w:val="24"/>
          <w:szCs w:val="24"/>
        </w:rPr>
        <w:t>ānoslēdz līgums par notekūdeņu un nosēdumu izvešanas biežumu. (</w:t>
      </w:r>
      <w:r>
        <w:rPr>
          <w:rFonts w:ascii="Times New Roman" w:hAnsi="Times New Roman" w:cs="Times New Roman"/>
          <w:i/>
          <w:sz w:val="24"/>
          <w:szCs w:val="24"/>
        </w:rPr>
        <w:t>Iesnieguma forma 3.pielikums SN7/2019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3F7100" w:rsidP="003F7100" w14:paraId="0A697AC1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No Olaines novada pašvaldības mājas lapā pieejamā asenizatoru saraksta jāizvēlas asenizators, kurš veiks notekūdeņu un nosēdumu izvešanu no decentralizēt</w:t>
      </w:r>
      <w:r>
        <w:rPr>
          <w:rFonts w:ascii="Times New Roman" w:hAnsi="Times New Roman" w:cs="Times New Roman"/>
          <w:sz w:val="24"/>
          <w:szCs w:val="24"/>
        </w:rPr>
        <w:t xml:space="preserve">ās kanalizācijas sistēmas. </w:t>
      </w:r>
    </w:p>
    <w:p w:rsidR="003F7100" w:rsidP="003F7100" w14:paraId="0A697AC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Informāciju par asenizatoru, kurš varētu nodrošināt pakalpojuma sniegšanu var sniegt arī pašvaldības pilnvarotā ūdenssaimniecības pakalpojumu sniedzējs – AS “Olaines ūdens un siltums” vai SIA “Zeferti”. Tādā gadījumā Olaines nov</w:t>
      </w:r>
      <w:r>
        <w:rPr>
          <w:rFonts w:ascii="Times New Roman" w:hAnsi="Times New Roman" w:cs="Times New Roman"/>
          <w:sz w:val="24"/>
          <w:szCs w:val="24"/>
        </w:rPr>
        <w:t>ada pašvaldības mājas lapā iesakām pārbaudīt, vai asenizators ir reģistrēts. (asenizācijas pakalpojumu reģistrētie sniedzēji) Tikai reģistrēti asenizatori, kuri spēj nodrošināt uzticamu pakalpojuma sniegšanu, tiks iekļauti pašvaldības veidotā asenizatoru r</w:t>
      </w:r>
      <w:r>
        <w:rPr>
          <w:rFonts w:ascii="Times New Roman" w:hAnsi="Times New Roman" w:cs="Times New Roman"/>
          <w:sz w:val="24"/>
          <w:szCs w:val="24"/>
        </w:rPr>
        <w:t>eģistrā (</w:t>
      </w:r>
      <w:r>
        <w:rPr>
          <w:rFonts w:ascii="Times New Roman" w:hAnsi="Times New Roman" w:cs="Times New Roman"/>
          <w:i/>
          <w:sz w:val="24"/>
          <w:szCs w:val="24"/>
        </w:rPr>
        <w:t>asenizācijas pakalpojumu reģistrētie sniedzēji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F7100" w:rsidP="003F7100" w14:paraId="0A697AC3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Jānodrošina, ka decentralizētajā kanalizācijas sistēmā nenonāk bīstamie atkritumi un citas vielas un priekšmeti, kas nav raksturīgi komunālajiem notekūdeņiem.</w:t>
      </w:r>
    </w:p>
    <w:p w:rsidR="003F7100" w:rsidP="003F7100" w14:paraId="0A697AC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Jānodrošina, ka decentralizētā kanalizā</w:t>
      </w:r>
      <w:r>
        <w:rPr>
          <w:rFonts w:ascii="Times New Roman" w:hAnsi="Times New Roman" w:cs="Times New Roman"/>
          <w:sz w:val="24"/>
          <w:szCs w:val="24"/>
        </w:rPr>
        <w:t>cijas sistēma ir tehniskā darba kārtībā, nerada noplūdes un vides piesārņojumu</w:t>
      </w:r>
    </w:p>
    <w:p w:rsidR="003F7100" w:rsidP="003F7100" w14:paraId="0A697AC5" w14:textId="77777777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Neiekļaušanās pašvaldības organizētajā decentralizētās kanalizācijas sistēmas uzskaitē tiks kvalificēta kā administratīvs pārkāpums.</w:t>
      </w:r>
    </w:p>
    <w:p w:rsidR="003F7100" w:rsidP="003F7100" w14:paraId="0A697AC6" w14:textId="77777777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Jānodrošina asenizācijas pakalpojuma sniegša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nu apliecinošs dokuments. </w:t>
      </w:r>
    </w:p>
    <w:p w:rsidR="003F7100" w:rsidP="003F7100" w14:paraId="0A697AC7" w14:textId="0642F71B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Un vēl – paskaidrojam, ka Olaines novada Saistošie noteikumi Nr.SN7/2019 neattiecas uz to īpašumiem, kas aprīkoti ar  sausajām tualetēm.</w:t>
      </w:r>
    </w:p>
    <w:p w:rsidR="00AD7914" w14:paraId="0A697AC8" w14:textId="77777777"/>
    <w:sectPr>
      <w:footerReference w:type="default" r:id="rId4"/>
      <w:footerReference w:type="firs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A45596"/>
    <w:multiLevelType w:val="hybridMultilevel"/>
    <w:tmpl w:val="4A9A5B5C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00"/>
    <w:rsid w:val="003F7100"/>
    <w:rsid w:val="00AD7914"/>
    <w:rsid w:val="00D11FE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40734C3-D0F8-4BE4-931A-0B0EB798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100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Ozola</dc:creator>
  <cp:lastModifiedBy>Elīna Grūba</cp:lastModifiedBy>
  <cp:revision>2</cp:revision>
  <dcterms:created xsi:type="dcterms:W3CDTF">2021-08-05T23:22:00Z</dcterms:created>
  <dcterms:modified xsi:type="dcterms:W3CDTF">2021-08-05T13:48:00Z</dcterms:modified>
</cp:coreProperties>
</file>